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63222" w:rsidRPr="00063222" w:rsidRDefault="00063222" w:rsidP="0006322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063222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 xml:space="preserve">Cél: </w:t>
      </w:r>
      <w:r w:rsidRPr="00063222">
        <w:rPr>
          <w:rFonts w:ascii="Times New Roman" w:eastAsia="Times New Roman" w:hAnsi="Times New Roman" w:cs="Times New Roman"/>
          <w:sz w:val="24"/>
          <w:szCs w:val="24"/>
          <w:lang w:eastAsia="hu-HU"/>
        </w:rPr>
        <w:t>A tantárgy oktatásának célja megalapozott tudás és kritikus szemléletmód kialakítása a nőnevelés, a női szerepek változásainak történeti folyamatairól.</w:t>
      </w:r>
    </w:p>
    <w:p w:rsidR="00063222" w:rsidRPr="00063222" w:rsidRDefault="00063222" w:rsidP="0006322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063222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> </w:t>
      </w:r>
    </w:p>
    <w:p w:rsidR="00063222" w:rsidRPr="00063222" w:rsidRDefault="00063222" w:rsidP="0006322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063222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>Kompetenciák:</w:t>
      </w:r>
    </w:p>
    <w:p w:rsidR="00063222" w:rsidRPr="00063222" w:rsidRDefault="00063222" w:rsidP="00063222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063222">
        <w:rPr>
          <w:rFonts w:ascii="Times New Roman" w:eastAsia="Times New Roman" w:hAnsi="Times New Roman" w:cs="Times New Roman"/>
          <w:sz w:val="24"/>
          <w:szCs w:val="24"/>
          <w:lang w:eastAsia="hu-HU"/>
        </w:rPr>
        <w:t>A hallgató képessé válik a társadalmi nemek: a lányok és a fiúk történetileg és kulturálisan eltérő nevelésének, oktatásának elemzésére, értelmezésre.</w:t>
      </w:r>
    </w:p>
    <w:p w:rsidR="00063222" w:rsidRPr="00063222" w:rsidRDefault="00063222" w:rsidP="00063222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063222">
        <w:rPr>
          <w:rFonts w:ascii="Times New Roman" w:eastAsia="Times New Roman" w:hAnsi="Times New Roman" w:cs="Times New Roman"/>
          <w:sz w:val="24"/>
          <w:szCs w:val="24"/>
          <w:lang w:eastAsia="hu-HU"/>
        </w:rPr>
        <w:t>Képes lesz a történetileg és kulturálisan változó nőképek alapján szerveződő intézményen kívüli és intézményes nőnevelési gyakorlat sajátosságainak feltárására.</w:t>
      </w:r>
    </w:p>
    <w:p w:rsidR="00063222" w:rsidRPr="00063222" w:rsidRDefault="00063222" w:rsidP="00063222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063222">
        <w:rPr>
          <w:rFonts w:ascii="Times New Roman" w:eastAsia="Times New Roman" w:hAnsi="Times New Roman" w:cs="Times New Roman"/>
          <w:sz w:val="24"/>
          <w:szCs w:val="24"/>
          <w:lang w:eastAsia="hu-HU"/>
        </w:rPr>
        <w:t>A társadalmi nemek történetileg és kulturálisan eltérő nevelési-oktatási gyakorlatának ismeretében a nevelésre vonatkozó összképe differenciáltabbá válik. Ezzel is hozzájárul a művelt és szakmájában kompetens gyógypedagógus-személyiség kialakulásához.</w:t>
      </w:r>
    </w:p>
    <w:p w:rsidR="00071CE1" w:rsidRDefault="00063222">
      <w:r>
        <w:rPr>
          <w:b/>
          <w:bCs/>
        </w:rPr>
        <w:t>Tartalom:</w:t>
      </w:r>
      <w:r>
        <w:t xml:space="preserve"> 1. Leányok nevelése az ókorban. 2. Korai kereszténység és a nőnevelés. 3. A középkori nők nevelése. 4. Humanista nőnevelési programok. 5. Reformáció és nőnevelés. 6. Katolikus női </w:t>
      </w:r>
      <w:proofErr w:type="spellStart"/>
      <w:r>
        <w:t>tanítórendek</w:t>
      </w:r>
      <w:proofErr w:type="spellEnd"/>
      <w:r>
        <w:t>. 7. Nőkről alkotott kép és nőnevelés a korai újkorban. 8. Nőnevelés a 18. századi Európában. 9.  A „hosszú” tizenkilencedik század. 10. A nőkép és a nőnevelés alakulásának főbb csomópontjai a 20. században. 11. A nők társadalmi helyzetének alakulása 20-21. században Európában és az Egyesült Államokban. Nők az alsó-, közép és felsőoktatásban. 12. 11. A nők társadalmi helyzetének alakulása 20-21. századi Magyarországon. Nők az alsó-, közép és felsőoktatásban. 13. Női életutak, karrierek ma.</w:t>
      </w:r>
    </w:p>
    <w:p w:rsidR="00063222" w:rsidRDefault="00063222">
      <w:r>
        <w:t>Követelmény:</w:t>
      </w:r>
    </w:p>
    <w:p w:rsidR="00063222" w:rsidRDefault="00063222">
      <w:r>
        <w:t>Aktív részvétel az órákon. Egy előzetesen egyeztetett téma feldolgozása és bemutatása. Félév végén teszt kitöltése.</w:t>
      </w:r>
    </w:p>
    <w:p w:rsidR="00063222" w:rsidRDefault="00063222"/>
    <w:p w:rsidR="00063222" w:rsidRPr="00063222" w:rsidRDefault="00063222" w:rsidP="0006322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063222">
        <w:rPr>
          <w:rFonts w:ascii="Times New Roman" w:eastAsia="Times New Roman" w:hAnsi="Times New Roman" w:cs="Times New Roman"/>
          <w:sz w:val="24"/>
          <w:szCs w:val="24"/>
          <w:lang w:eastAsia="hu-HU"/>
        </w:rPr>
        <w:t>Kötelező olvasmány:</w:t>
      </w:r>
    </w:p>
    <w:p w:rsidR="00063222" w:rsidRPr="00063222" w:rsidRDefault="00063222" w:rsidP="0006322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063222" w:rsidRPr="00063222" w:rsidRDefault="00063222" w:rsidP="0006322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063222">
        <w:rPr>
          <w:rFonts w:ascii="Times New Roman" w:eastAsia="Times New Roman" w:hAnsi="Times New Roman" w:cs="Times New Roman"/>
          <w:sz w:val="24"/>
          <w:szCs w:val="24"/>
          <w:lang w:eastAsia="hu-HU"/>
        </w:rPr>
        <w:t>Pukánszky Béla: A nőnevelés évezredei. Fejezetek a lányok nevelésének történetéből. Gondolat Kiadó, Budapest, 2006.</w:t>
      </w:r>
    </w:p>
    <w:p w:rsidR="00063222" w:rsidRPr="00063222" w:rsidRDefault="00063222" w:rsidP="0006322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proofErr w:type="gramStart"/>
      <w:r w:rsidRPr="00063222">
        <w:rPr>
          <w:rFonts w:ascii="Times New Roman" w:eastAsia="Times New Roman" w:hAnsi="Times New Roman" w:cs="Times New Roman"/>
          <w:sz w:val="24"/>
          <w:szCs w:val="24"/>
          <w:lang w:eastAsia="hu-HU"/>
        </w:rPr>
        <w:t>vagy</w:t>
      </w:r>
      <w:proofErr w:type="gramEnd"/>
      <w:r w:rsidRPr="00063222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: </w:t>
      </w:r>
    </w:p>
    <w:p w:rsidR="00063222" w:rsidRPr="00063222" w:rsidRDefault="00063222" w:rsidP="0006322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063222" w:rsidRPr="00063222" w:rsidRDefault="00063222" w:rsidP="0006322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063222">
        <w:rPr>
          <w:rFonts w:ascii="Times New Roman" w:eastAsia="Times New Roman" w:hAnsi="Times New Roman" w:cs="Times New Roman"/>
          <w:sz w:val="24"/>
          <w:szCs w:val="24"/>
          <w:lang w:eastAsia="hu-HU"/>
        </w:rPr>
        <w:t>Pukánszky Béla: Bevezetés a nőnevelés történetébe. SZTE JGYPK. Mentorháló 2.0. Digitális tananyag:</w:t>
      </w:r>
    </w:p>
    <w:p w:rsidR="00063222" w:rsidRPr="00063222" w:rsidRDefault="00063222" w:rsidP="0006322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proofErr w:type="gramStart"/>
      <w:r w:rsidRPr="00063222">
        <w:rPr>
          <w:rFonts w:ascii="Times New Roman" w:eastAsia="Times New Roman" w:hAnsi="Times New Roman" w:cs="Times New Roman"/>
          <w:sz w:val="24"/>
          <w:szCs w:val="24"/>
          <w:lang w:eastAsia="hu-HU"/>
        </w:rPr>
        <w:t>http</w:t>
      </w:r>
      <w:proofErr w:type="gramEnd"/>
      <w:r w:rsidRPr="00063222">
        <w:rPr>
          <w:rFonts w:ascii="Times New Roman" w:eastAsia="Times New Roman" w:hAnsi="Times New Roman" w:cs="Times New Roman"/>
          <w:sz w:val="24"/>
          <w:szCs w:val="24"/>
          <w:lang w:eastAsia="hu-HU"/>
        </w:rPr>
        <w:t>://www.jgypk.hu/mentorhalo/tananyag/noneveles/</w:t>
      </w:r>
    </w:p>
    <w:p w:rsidR="00063222" w:rsidRDefault="00063222">
      <w:bookmarkStart w:id="0" w:name="_GoBack"/>
      <w:bookmarkEnd w:id="0"/>
    </w:p>
    <w:sectPr w:rsidR="0006322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938589D"/>
    <w:multiLevelType w:val="multilevel"/>
    <w:tmpl w:val="B13CBA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67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63222"/>
    <w:rsid w:val="00063222"/>
    <w:rsid w:val="00071CE1"/>
    <w:rsid w:val="00FA0D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68C98B3-641D-4C58-A05B-3432D45F24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NormlWeb">
    <w:name w:val="Normal (Web)"/>
    <w:basedOn w:val="Norml"/>
    <w:uiPriority w:val="99"/>
    <w:semiHidden/>
    <w:unhideWhenUsed/>
    <w:rsid w:val="0006322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u-H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98753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732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235</Words>
  <Characters>1625</Characters>
  <Application>Microsoft Office Word</Application>
  <DocSecurity>0</DocSecurity>
  <Lines>13</Lines>
  <Paragraphs>3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1857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Béla Pukánszky</dc:creator>
  <cp:keywords/>
  <dc:description/>
  <cp:lastModifiedBy>Béla Pukánszky</cp:lastModifiedBy>
  <cp:revision>1</cp:revision>
  <dcterms:created xsi:type="dcterms:W3CDTF">2020-02-11T22:38:00Z</dcterms:created>
  <dcterms:modified xsi:type="dcterms:W3CDTF">2020-02-11T22:49:00Z</dcterms:modified>
</cp:coreProperties>
</file>